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54593" w14:textId="153CAD2B" w:rsidR="0035346A" w:rsidRPr="000E4670" w:rsidRDefault="0035346A" w:rsidP="00924012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0E4670">
        <w:rPr>
          <w:rFonts w:ascii="Times New Roman" w:hAnsi="Times New Roman" w:cs="Times New Roman"/>
          <w:b/>
          <w:i/>
          <w:sz w:val="24"/>
          <w:szCs w:val="24"/>
          <w:lang w:val="ro-RO"/>
        </w:rPr>
        <w:t>Anexa nr.</w:t>
      </w:r>
      <w:r w:rsidR="00496F62" w:rsidRPr="000E467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0E4670">
        <w:rPr>
          <w:rFonts w:ascii="Times New Roman" w:hAnsi="Times New Roman" w:cs="Times New Roman"/>
          <w:b/>
          <w:i/>
          <w:sz w:val="24"/>
          <w:szCs w:val="24"/>
          <w:lang w:val="ro-RO"/>
        </w:rPr>
        <w:t>5</w:t>
      </w:r>
    </w:p>
    <w:p w14:paraId="3C0AE369" w14:textId="77777777" w:rsidR="005838D9" w:rsidRPr="0035346A" w:rsidRDefault="0035346A" w:rsidP="007B07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5346A">
        <w:rPr>
          <w:rFonts w:ascii="Times New Roman" w:hAnsi="Times New Roman" w:cs="Times New Roman"/>
          <w:b/>
          <w:sz w:val="24"/>
          <w:szCs w:val="24"/>
          <w:lang w:val="ro-RO"/>
        </w:rPr>
        <w:t>Criteriile și indicatorii de apreciere a activității personalului didactic auxiliar care candidează pentru obținerea gradației de merit</w:t>
      </w:r>
    </w:p>
    <w:p w14:paraId="08C2F6CF" w14:textId="77777777" w:rsidR="0035346A" w:rsidRDefault="0035346A" w:rsidP="0035346A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A831780" w14:textId="77777777" w:rsidR="00187B1C" w:rsidRDefault="0035346A" w:rsidP="006A067F">
      <w:pPr>
        <w:ind w:left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C5918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Criteriul I</w:t>
      </w:r>
      <w:r w:rsidRPr="0035346A">
        <w:rPr>
          <w:rFonts w:ascii="Times New Roman" w:hAnsi="Times New Roman" w:cs="Times New Roman"/>
          <w:b/>
          <w:i/>
          <w:sz w:val="24"/>
          <w:szCs w:val="24"/>
          <w:lang w:val="ro-RO"/>
        </w:rPr>
        <w:t>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C5918">
        <w:rPr>
          <w:rFonts w:ascii="Times New Roman" w:hAnsi="Times New Roman" w:cs="Times New Roman"/>
          <w:b/>
          <w:sz w:val="24"/>
          <w:szCs w:val="24"/>
          <w:lang w:val="ro-RO"/>
        </w:rPr>
        <w:t>Volumul, complexitatea și responsabil</w:t>
      </w:r>
      <w:r w:rsidR="00187B1C">
        <w:rPr>
          <w:rFonts w:ascii="Times New Roman" w:hAnsi="Times New Roman" w:cs="Times New Roman"/>
          <w:b/>
          <w:sz w:val="24"/>
          <w:szCs w:val="24"/>
          <w:lang w:val="ro-RO"/>
        </w:rPr>
        <w:t xml:space="preserve">itatea activităților desfășurate </w:t>
      </w:r>
    </w:p>
    <w:p w14:paraId="52295B19" w14:textId="77777777" w:rsidR="0035346A" w:rsidRPr="006A067F" w:rsidRDefault="00187B1C" w:rsidP="006A067F">
      <w:pPr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(30 puncte)</w:t>
      </w:r>
    </w:p>
    <w:p w14:paraId="1798A082" w14:textId="77777777" w:rsidR="00D90871" w:rsidRDefault="00D90871" w:rsidP="003534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Volumul </w:t>
      </w:r>
      <w:r w:rsidR="00187B1C">
        <w:rPr>
          <w:rFonts w:ascii="Times New Roman" w:hAnsi="Times New Roman" w:cs="Times New Roman"/>
          <w:sz w:val="24"/>
          <w:szCs w:val="24"/>
          <w:lang w:val="ro-RO"/>
        </w:rPr>
        <w:t>sarcinilor și activităților specifice postului ocupat (6 puncte)</w:t>
      </w:r>
    </w:p>
    <w:p w14:paraId="55524735" w14:textId="77777777" w:rsidR="00D90871" w:rsidRDefault="00187B1C" w:rsidP="003534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D90871">
        <w:rPr>
          <w:rFonts w:ascii="Times New Roman" w:hAnsi="Times New Roman" w:cs="Times New Roman"/>
          <w:sz w:val="24"/>
          <w:szCs w:val="24"/>
          <w:lang w:val="ro-RO"/>
        </w:rPr>
        <w:t>omplexitate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 și diversitatea activităților </w:t>
      </w:r>
      <w:r w:rsidR="00D90871">
        <w:rPr>
          <w:rFonts w:ascii="Times New Roman" w:hAnsi="Times New Roman" w:cs="Times New Roman"/>
          <w:sz w:val="24"/>
          <w:szCs w:val="24"/>
          <w:lang w:val="ro-RO"/>
        </w:rPr>
        <w:t xml:space="preserve">desfășurate </w:t>
      </w:r>
      <w:r>
        <w:rPr>
          <w:rFonts w:ascii="Times New Roman" w:hAnsi="Times New Roman" w:cs="Times New Roman"/>
          <w:sz w:val="24"/>
          <w:szCs w:val="24"/>
          <w:lang w:val="ro-RO"/>
        </w:rPr>
        <w:t>(6 puncte)</w:t>
      </w:r>
    </w:p>
    <w:p w14:paraId="5082ADFF" w14:textId="77777777" w:rsidR="00187B1C" w:rsidRDefault="00187B1C" w:rsidP="003534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Frecvența termenelor limită în realizarea sarcinilor de serviciu (6 puncte)</w:t>
      </w:r>
    </w:p>
    <w:p w14:paraId="4059DF23" w14:textId="77777777" w:rsidR="00187B1C" w:rsidRDefault="00187B1C" w:rsidP="00187B1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Profesionalism și calitate în realizarea sarcinilor de serviciu (6 puncte)</w:t>
      </w:r>
    </w:p>
    <w:p w14:paraId="52D210D7" w14:textId="77777777" w:rsidR="00993C91" w:rsidRDefault="00187B1C" w:rsidP="00187B1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Frecvența și impactul deciziilor (6 puncte)</w:t>
      </w:r>
    </w:p>
    <w:p w14:paraId="5FDCDAC0" w14:textId="77777777" w:rsidR="00187B1C" w:rsidRDefault="00187B1C" w:rsidP="00187B1C">
      <w:pPr>
        <w:pStyle w:val="ListParagraph"/>
        <w:ind w:left="1440"/>
        <w:rPr>
          <w:rFonts w:ascii="Times New Roman" w:hAnsi="Times New Roman" w:cs="Times New Roman"/>
          <w:sz w:val="24"/>
          <w:szCs w:val="24"/>
          <w:lang w:val="ro-RO"/>
        </w:rPr>
      </w:pPr>
    </w:p>
    <w:p w14:paraId="36C0DF01" w14:textId="77777777" w:rsidR="00187B1C" w:rsidRDefault="00993C91" w:rsidP="00993C91">
      <w:pPr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 w:rsidRPr="008C5918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Criteriul II</w:t>
      </w:r>
      <w:r w:rsidRPr="008C5918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: </w:t>
      </w:r>
      <w:r w:rsidRPr="008C5918">
        <w:rPr>
          <w:rFonts w:ascii="Times New Roman" w:hAnsi="Times New Roman" w:cs="Times New Roman"/>
          <w:b/>
          <w:sz w:val="24"/>
          <w:szCs w:val="24"/>
          <w:lang w:val="ro-RO"/>
        </w:rPr>
        <w:t>Capacitatea organizatorică</w:t>
      </w:r>
      <w:r w:rsidR="00187B1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2037E861" w14:textId="77777777" w:rsidR="00993C91" w:rsidRPr="00187B1C" w:rsidRDefault="00187B1C" w:rsidP="00993C91">
      <w:pPr>
        <w:ind w:left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87B1C">
        <w:rPr>
          <w:rFonts w:ascii="Times New Roman" w:hAnsi="Times New Roman" w:cs="Times New Roman"/>
          <w:b/>
          <w:sz w:val="24"/>
          <w:szCs w:val="24"/>
          <w:lang w:val="ro-RO"/>
        </w:rPr>
        <w:t>(20 puncte</w:t>
      </w:r>
      <w:r w:rsidR="00993C91" w:rsidRPr="00187B1C">
        <w:rPr>
          <w:rFonts w:ascii="Times New Roman" w:hAnsi="Times New Roman" w:cs="Times New Roman"/>
          <w:b/>
          <w:sz w:val="24"/>
          <w:szCs w:val="24"/>
          <w:lang w:val="ro-RO"/>
        </w:rPr>
        <w:t>)</w:t>
      </w:r>
    </w:p>
    <w:p w14:paraId="1BDAA1DD" w14:textId="77777777" w:rsidR="00993C91" w:rsidRDefault="00187B1C" w:rsidP="00993C9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Cunoașterea și r</w:t>
      </w:r>
      <w:r w:rsidR="003826A3">
        <w:rPr>
          <w:rFonts w:ascii="Times New Roman" w:hAnsi="Times New Roman" w:cs="Times New Roman"/>
          <w:sz w:val="24"/>
          <w:szCs w:val="24"/>
          <w:lang w:val="ro-RO"/>
        </w:rPr>
        <w:t>espe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ctarea </w:t>
      </w:r>
      <w:r w:rsidR="003826A3">
        <w:rPr>
          <w:rFonts w:ascii="Times New Roman" w:hAnsi="Times New Roman" w:cs="Times New Roman"/>
          <w:sz w:val="24"/>
          <w:szCs w:val="24"/>
          <w:lang w:val="ro-RO"/>
        </w:rPr>
        <w:t>legislației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procedurilor interne </w:t>
      </w:r>
      <w:r w:rsidR="003826A3">
        <w:rPr>
          <w:rFonts w:ascii="Times New Roman" w:hAnsi="Times New Roman" w:cs="Times New Roman"/>
          <w:sz w:val="24"/>
          <w:szCs w:val="24"/>
          <w:lang w:val="ro-RO"/>
        </w:rPr>
        <w:t>în realizarea s</w:t>
      </w:r>
      <w:r>
        <w:rPr>
          <w:rFonts w:ascii="Times New Roman" w:hAnsi="Times New Roman" w:cs="Times New Roman"/>
          <w:sz w:val="24"/>
          <w:szCs w:val="24"/>
          <w:lang w:val="ro-RO"/>
        </w:rPr>
        <w:t>arcinilor de serviciu  (5 puncte)</w:t>
      </w:r>
    </w:p>
    <w:p w14:paraId="2D805FD9" w14:textId="77777777" w:rsidR="007356F0" w:rsidRDefault="003826A3" w:rsidP="00BE02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356F0">
        <w:rPr>
          <w:rFonts w:ascii="Times New Roman" w:hAnsi="Times New Roman" w:cs="Times New Roman"/>
          <w:sz w:val="24"/>
          <w:szCs w:val="24"/>
          <w:lang w:val="ro-RO"/>
        </w:rPr>
        <w:t>Respectarea termenelor stabilite/impuse în rea</w:t>
      </w:r>
      <w:r w:rsidR="007356F0">
        <w:rPr>
          <w:rFonts w:ascii="Times New Roman" w:hAnsi="Times New Roman" w:cs="Times New Roman"/>
          <w:sz w:val="24"/>
          <w:szCs w:val="24"/>
          <w:lang w:val="ro-RO"/>
        </w:rPr>
        <w:t>lizarea sarcinilor de serviciu (5 puncte)</w:t>
      </w:r>
    </w:p>
    <w:p w14:paraId="30E9C307" w14:textId="77777777" w:rsidR="00993C91" w:rsidRDefault="003826A3" w:rsidP="00BE02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7356F0">
        <w:rPr>
          <w:rFonts w:ascii="Times New Roman" w:hAnsi="Times New Roman" w:cs="Times New Roman"/>
          <w:sz w:val="24"/>
          <w:szCs w:val="24"/>
          <w:lang w:val="ro-RO"/>
        </w:rPr>
        <w:t xml:space="preserve">Planificarea eficientă a timpului de lucru </w:t>
      </w:r>
      <w:r w:rsidR="007356F0">
        <w:rPr>
          <w:rFonts w:ascii="Times New Roman" w:hAnsi="Times New Roman" w:cs="Times New Roman"/>
          <w:sz w:val="24"/>
          <w:szCs w:val="24"/>
          <w:lang w:val="ro-RO"/>
        </w:rPr>
        <w:t>(5 puncte)</w:t>
      </w:r>
    </w:p>
    <w:p w14:paraId="12EBAA0E" w14:textId="77777777" w:rsidR="007356F0" w:rsidRDefault="007356F0" w:rsidP="007356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Estimarea corectă și gestionarea eficientă a resurselor necesare</w:t>
      </w:r>
      <w:r w:rsidR="000E0878">
        <w:rPr>
          <w:rFonts w:ascii="Times New Roman" w:hAnsi="Times New Roman" w:cs="Times New Roman"/>
          <w:sz w:val="24"/>
          <w:szCs w:val="24"/>
          <w:lang w:val="ro-RO"/>
        </w:rPr>
        <w:t>/puse la dispoziție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 vederea realizării </w:t>
      </w:r>
      <w:r w:rsidR="000E0878">
        <w:rPr>
          <w:rFonts w:ascii="Times New Roman" w:hAnsi="Times New Roman" w:cs="Times New Roman"/>
          <w:sz w:val="24"/>
          <w:szCs w:val="24"/>
          <w:lang w:val="ro-RO"/>
        </w:rPr>
        <w:t>sarcinilor/</w:t>
      </w:r>
      <w:r>
        <w:rPr>
          <w:rFonts w:ascii="Times New Roman" w:hAnsi="Times New Roman" w:cs="Times New Roman"/>
          <w:sz w:val="24"/>
          <w:szCs w:val="24"/>
          <w:lang w:val="ro-RO"/>
        </w:rPr>
        <w:t>activităților (5 puncte)</w:t>
      </w:r>
    </w:p>
    <w:p w14:paraId="75E78BA3" w14:textId="77777777" w:rsidR="00993C91" w:rsidRDefault="00993C91" w:rsidP="00993C91">
      <w:pPr>
        <w:pStyle w:val="ListParagraph"/>
        <w:ind w:left="1440"/>
        <w:rPr>
          <w:rFonts w:ascii="Times New Roman" w:hAnsi="Times New Roman" w:cs="Times New Roman"/>
          <w:sz w:val="24"/>
          <w:szCs w:val="24"/>
          <w:lang w:val="ro-RO"/>
        </w:rPr>
      </w:pPr>
    </w:p>
    <w:p w14:paraId="4EE4E107" w14:textId="77777777" w:rsidR="00993C91" w:rsidRDefault="00993C91" w:rsidP="00993C91">
      <w:pPr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 w:rsidRPr="008C5918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Criteriul III</w:t>
      </w:r>
      <w:r w:rsidRPr="00993C91">
        <w:rPr>
          <w:rFonts w:ascii="Times New Roman" w:hAnsi="Times New Roman" w:cs="Times New Roman"/>
          <w:b/>
          <w:i/>
          <w:sz w:val="24"/>
          <w:szCs w:val="24"/>
          <w:lang w:val="ro-RO"/>
        </w:rPr>
        <w:t>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C5918">
        <w:rPr>
          <w:rFonts w:ascii="Times New Roman" w:hAnsi="Times New Roman" w:cs="Times New Roman"/>
          <w:b/>
          <w:sz w:val="24"/>
          <w:szCs w:val="24"/>
          <w:lang w:val="ro-RO"/>
        </w:rPr>
        <w:t>Capacitatea de a identifica, analiza și soluți</w:t>
      </w:r>
      <w:r w:rsidR="008C5918" w:rsidRPr="008C5918">
        <w:rPr>
          <w:rFonts w:ascii="Times New Roman" w:hAnsi="Times New Roman" w:cs="Times New Roman"/>
          <w:b/>
          <w:sz w:val="24"/>
          <w:szCs w:val="24"/>
          <w:lang w:val="ro-RO"/>
        </w:rPr>
        <w:t>ona problemele</w:t>
      </w:r>
      <w:r w:rsidR="007356F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D99AA47" w14:textId="77777777" w:rsidR="007356F0" w:rsidRPr="007356F0" w:rsidRDefault="007356F0" w:rsidP="00993C91">
      <w:pPr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 w:rsidRPr="007356F0">
        <w:rPr>
          <w:rFonts w:ascii="Times New Roman" w:hAnsi="Times New Roman" w:cs="Times New Roman"/>
          <w:b/>
          <w:sz w:val="24"/>
          <w:szCs w:val="24"/>
          <w:lang w:val="ro-RO"/>
        </w:rPr>
        <w:t>(20 puncte)</w:t>
      </w:r>
    </w:p>
    <w:p w14:paraId="4B262C60" w14:textId="77777777" w:rsidR="007356F0" w:rsidRDefault="007356F0" w:rsidP="00993C9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Capacitatea de a identif</w:t>
      </w:r>
      <w:r w:rsidR="000E0878">
        <w:rPr>
          <w:rFonts w:ascii="Times New Roman" w:hAnsi="Times New Roman" w:cs="Times New Roman"/>
          <w:sz w:val="24"/>
          <w:szCs w:val="24"/>
          <w:lang w:val="ro-RO"/>
        </w:rPr>
        <w:t>ic</w:t>
      </w:r>
      <w:r>
        <w:rPr>
          <w:rFonts w:ascii="Times New Roman" w:hAnsi="Times New Roman" w:cs="Times New Roman"/>
          <w:sz w:val="24"/>
          <w:szCs w:val="24"/>
          <w:lang w:val="ro-RO"/>
        </w:rPr>
        <w:t>a situațiile problematice/cu risc (10 puncte)</w:t>
      </w:r>
    </w:p>
    <w:p w14:paraId="12813CC3" w14:textId="77777777" w:rsidR="007356F0" w:rsidRDefault="00E52973" w:rsidP="00993C9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Capacitatea de a analiza</w:t>
      </w:r>
      <w:r w:rsidR="007356F0">
        <w:rPr>
          <w:rFonts w:ascii="Times New Roman" w:hAnsi="Times New Roman" w:cs="Times New Roman"/>
          <w:sz w:val="24"/>
          <w:szCs w:val="24"/>
          <w:lang w:val="ro-RO"/>
        </w:rPr>
        <w:t xml:space="preserve"> și de a formula soluții adecvate pentru problemele cu care se confruntă (10 puncte)</w:t>
      </w:r>
    </w:p>
    <w:p w14:paraId="0304CF2C" w14:textId="77777777" w:rsidR="00993C91" w:rsidRDefault="00993C91" w:rsidP="007356F0">
      <w:pPr>
        <w:pStyle w:val="ListParagraph"/>
        <w:ind w:left="1440"/>
        <w:rPr>
          <w:rFonts w:ascii="Times New Roman" w:hAnsi="Times New Roman" w:cs="Times New Roman"/>
          <w:sz w:val="24"/>
          <w:szCs w:val="24"/>
          <w:lang w:val="ro-RO"/>
        </w:rPr>
      </w:pPr>
    </w:p>
    <w:p w14:paraId="6A8C85A7" w14:textId="77777777" w:rsidR="00993C91" w:rsidRDefault="00993C91" w:rsidP="00993C91">
      <w:pPr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 w:rsidRPr="008C5918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Criteriul IV</w:t>
      </w:r>
      <w:r w:rsidRPr="002E05D4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C5918">
        <w:rPr>
          <w:rFonts w:ascii="Times New Roman" w:hAnsi="Times New Roman" w:cs="Times New Roman"/>
          <w:b/>
          <w:sz w:val="24"/>
          <w:szCs w:val="24"/>
          <w:lang w:val="ro-RO"/>
        </w:rPr>
        <w:t>Inițiativa și</w:t>
      </w:r>
      <w:r w:rsidR="008C5918" w:rsidRPr="008C591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creativitatea</w:t>
      </w:r>
      <w:r w:rsidR="007356F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2BF03A21" w14:textId="77777777" w:rsidR="007356F0" w:rsidRPr="007356F0" w:rsidRDefault="007356F0" w:rsidP="00993C91">
      <w:pPr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 w:rsidRPr="007356F0">
        <w:rPr>
          <w:rFonts w:ascii="Times New Roman" w:hAnsi="Times New Roman" w:cs="Times New Roman"/>
          <w:b/>
          <w:sz w:val="24"/>
          <w:szCs w:val="24"/>
          <w:lang w:val="ro-RO"/>
        </w:rPr>
        <w:t>(15 puncte)</w:t>
      </w:r>
    </w:p>
    <w:p w14:paraId="39F2C208" w14:textId="77777777" w:rsidR="00993C91" w:rsidRDefault="00AD4DF3" w:rsidP="00993C9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Formularea de propuneri pertin</w:t>
      </w:r>
      <w:r w:rsidR="000E0878">
        <w:rPr>
          <w:rFonts w:ascii="Times New Roman" w:hAnsi="Times New Roman" w:cs="Times New Roman"/>
          <w:sz w:val="24"/>
          <w:szCs w:val="24"/>
          <w:lang w:val="ro-RO"/>
        </w:rPr>
        <w:t xml:space="preserve">ente și bine argumentate menite să conducă la </w:t>
      </w:r>
      <w:r>
        <w:rPr>
          <w:rFonts w:ascii="Times New Roman" w:hAnsi="Times New Roman" w:cs="Times New Roman"/>
          <w:sz w:val="24"/>
          <w:szCs w:val="24"/>
          <w:lang w:val="ro-RO"/>
        </w:rPr>
        <w:t>creșterea performanței compartiment</w:t>
      </w:r>
      <w:r w:rsidR="007356F0">
        <w:rPr>
          <w:rFonts w:ascii="Times New Roman" w:hAnsi="Times New Roman" w:cs="Times New Roman"/>
          <w:sz w:val="24"/>
          <w:szCs w:val="24"/>
          <w:lang w:val="ro-RO"/>
        </w:rPr>
        <w:t>ului din care face parte (5 puncte)</w:t>
      </w:r>
    </w:p>
    <w:p w14:paraId="310A6FAB" w14:textId="77777777" w:rsidR="00993C91" w:rsidRDefault="007356F0" w:rsidP="00993C9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Receptivitate la schimbare și capacitatea de adaptare rapidă la situații noi, neprevăzute (5 puncte)</w:t>
      </w:r>
    </w:p>
    <w:p w14:paraId="786AC6E3" w14:textId="77777777" w:rsidR="007356F0" w:rsidRDefault="007356F0" w:rsidP="00993C9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Contribuții la elaborarea de metodologi</w:t>
      </w:r>
      <w:r w:rsidR="000E0878">
        <w:rPr>
          <w:rFonts w:ascii="Times New Roman" w:hAnsi="Times New Roman" w:cs="Times New Roman"/>
          <w:sz w:val="24"/>
          <w:szCs w:val="24"/>
          <w:lang w:val="ro-RO"/>
        </w:rPr>
        <w:t>i</w:t>
      </w:r>
      <w:r>
        <w:rPr>
          <w:rFonts w:ascii="Times New Roman" w:hAnsi="Times New Roman" w:cs="Times New Roman"/>
          <w:sz w:val="24"/>
          <w:szCs w:val="24"/>
          <w:lang w:val="ro-RO"/>
        </w:rPr>
        <w:t>/regulamente/proceduri etc. (5 puncte)</w:t>
      </w:r>
    </w:p>
    <w:p w14:paraId="335CF584" w14:textId="77777777" w:rsidR="00993C91" w:rsidRDefault="00993C91" w:rsidP="00993C91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04396F5" w14:textId="77777777" w:rsidR="00476348" w:rsidRDefault="00993C91" w:rsidP="00476348">
      <w:pPr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 w:rsidRPr="008C5918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lastRenderedPageBreak/>
        <w:t>Criteriul V</w:t>
      </w:r>
      <w:r w:rsidRPr="002E05D4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:</w:t>
      </w:r>
      <w:r w:rsidR="0047634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76348" w:rsidRPr="008C5918">
        <w:rPr>
          <w:rFonts w:ascii="Times New Roman" w:hAnsi="Times New Roman" w:cs="Times New Roman"/>
          <w:b/>
          <w:sz w:val="24"/>
          <w:szCs w:val="24"/>
          <w:lang w:val="ro-RO"/>
        </w:rPr>
        <w:t>Preoc</w:t>
      </w:r>
      <w:r w:rsidR="00756E26" w:rsidRPr="008C5918">
        <w:rPr>
          <w:rFonts w:ascii="Times New Roman" w:hAnsi="Times New Roman" w:cs="Times New Roman"/>
          <w:b/>
          <w:sz w:val="24"/>
          <w:szCs w:val="24"/>
          <w:lang w:val="ro-RO"/>
        </w:rPr>
        <w:t>uparea pentru autoperfecționare</w:t>
      </w:r>
      <w:r w:rsidR="007356F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0C02EBDB" w14:textId="77777777" w:rsidR="007356F0" w:rsidRPr="007356F0" w:rsidRDefault="007356F0" w:rsidP="00476348">
      <w:pPr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(5</w:t>
      </w:r>
      <w:r w:rsidRPr="007356F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puncte)</w:t>
      </w:r>
    </w:p>
    <w:p w14:paraId="671EE289" w14:textId="77777777" w:rsidR="00993C91" w:rsidRDefault="007356F0" w:rsidP="0047634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Disponibilitatea de a participa la cursu</w:t>
      </w:r>
      <w:r w:rsidR="00D43633">
        <w:rPr>
          <w:rFonts w:ascii="Times New Roman" w:hAnsi="Times New Roman" w:cs="Times New Roman"/>
          <w:sz w:val="24"/>
          <w:szCs w:val="24"/>
          <w:lang w:val="ro-RO"/>
        </w:rPr>
        <w:t xml:space="preserve">ri de formare profesională (2 </w:t>
      </w:r>
      <w:r>
        <w:rPr>
          <w:rFonts w:ascii="Times New Roman" w:hAnsi="Times New Roman" w:cs="Times New Roman"/>
          <w:sz w:val="24"/>
          <w:szCs w:val="24"/>
          <w:lang w:val="ro-RO"/>
        </w:rPr>
        <w:t>puncte)</w:t>
      </w:r>
    </w:p>
    <w:p w14:paraId="26E58188" w14:textId="77777777" w:rsidR="007356F0" w:rsidRDefault="007356F0" w:rsidP="0047634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Preocuparea pentru îmbunătățirea cunoștințelor profesio</w:t>
      </w:r>
      <w:r w:rsidR="00D43633">
        <w:rPr>
          <w:rFonts w:ascii="Times New Roman" w:hAnsi="Times New Roman" w:cs="Times New Roman"/>
          <w:sz w:val="24"/>
          <w:szCs w:val="24"/>
          <w:lang w:val="ro-RO"/>
        </w:rPr>
        <w:t>nale prin studiu individual (3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puncte)</w:t>
      </w:r>
    </w:p>
    <w:p w14:paraId="4DA6F720" w14:textId="77777777" w:rsidR="000E0878" w:rsidRDefault="000E0878" w:rsidP="000E0878">
      <w:pPr>
        <w:pStyle w:val="ListParagraph"/>
        <w:ind w:left="1440"/>
        <w:rPr>
          <w:rFonts w:ascii="Times New Roman" w:hAnsi="Times New Roman" w:cs="Times New Roman"/>
          <w:sz w:val="24"/>
          <w:szCs w:val="24"/>
          <w:lang w:val="ro-RO"/>
        </w:rPr>
      </w:pPr>
    </w:p>
    <w:p w14:paraId="196373B9" w14:textId="77777777" w:rsidR="00476348" w:rsidRDefault="00476348" w:rsidP="00476348">
      <w:pPr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 w:rsidRPr="008C5918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Criteriul VI</w:t>
      </w:r>
      <w:r w:rsidRPr="00476348">
        <w:rPr>
          <w:rFonts w:ascii="Times New Roman" w:hAnsi="Times New Roman" w:cs="Times New Roman"/>
          <w:b/>
          <w:i/>
          <w:sz w:val="24"/>
          <w:szCs w:val="24"/>
          <w:lang w:val="ro-RO"/>
        </w:rPr>
        <w:t>:</w:t>
      </w:r>
      <w:r w:rsidR="00756E2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56E26" w:rsidRPr="008C5918">
        <w:rPr>
          <w:rFonts w:ascii="Times New Roman" w:hAnsi="Times New Roman" w:cs="Times New Roman"/>
          <w:b/>
          <w:sz w:val="24"/>
          <w:szCs w:val="24"/>
          <w:lang w:val="ro-RO"/>
        </w:rPr>
        <w:t>Munca în echipă</w:t>
      </w:r>
    </w:p>
    <w:p w14:paraId="175B45AB" w14:textId="77777777" w:rsidR="007356F0" w:rsidRPr="007356F0" w:rsidRDefault="007356F0" w:rsidP="00476348">
      <w:pPr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 w:rsidRPr="007356F0">
        <w:rPr>
          <w:rFonts w:ascii="Times New Roman" w:hAnsi="Times New Roman" w:cs="Times New Roman"/>
          <w:b/>
          <w:sz w:val="24"/>
          <w:szCs w:val="24"/>
          <w:lang w:val="ro-RO"/>
        </w:rPr>
        <w:t>(10 puncte)</w:t>
      </w:r>
    </w:p>
    <w:p w14:paraId="238C7336" w14:textId="77777777" w:rsidR="00476348" w:rsidRDefault="000E0878" w:rsidP="000E087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Capacitatea de a se integra/participa la efortul colectiv depus de echipa din care face parte (5 puncte)</w:t>
      </w:r>
    </w:p>
    <w:p w14:paraId="5E2C9A09" w14:textId="77777777" w:rsidR="000E0878" w:rsidRDefault="000E0878" w:rsidP="000E087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Disponibilitatea/capacitatea de a pune la dispoziția colectivului cunoștințele și experiența deținută (5 puncte)</w:t>
      </w:r>
    </w:p>
    <w:p w14:paraId="701E26AE" w14:textId="77777777" w:rsidR="00593576" w:rsidRPr="00AD4DF3" w:rsidRDefault="00593576" w:rsidP="000E0878">
      <w:pPr>
        <w:pStyle w:val="ListParagraph"/>
        <w:ind w:left="2880"/>
        <w:rPr>
          <w:rFonts w:ascii="Times New Roman" w:hAnsi="Times New Roman" w:cs="Times New Roman"/>
          <w:sz w:val="24"/>
          <w:szCs w:val="24"/>
          <w:lang w:val="ro-RO"/>
        </w:rPr>
      </w:pPr>
    </w:p>
    <w:sectPr w:rsidR="00593576" w:rsidRPr="00AD4D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60773"/>
    <w:multiLevelType w:val="hybridMultilevel"/>
    <w:tmpl w:val="FD0A08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0362A8"/>
    <w:multiLevelType w:val="hybridMultilevel"/>
    <w:tmpl w:val="0DA00A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AC728F"/>
    <w:multiLevelType w:val="hybridMultilevel"/>
    <w:tmpl w:val="544EC3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401368"/>
    <w:multiLevelType w:val="hybridMultilevel"/>
    <w:tmpl w:val="61D471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CE2427"/>
    <w:multiLevelType w:val="hybridMultilevel"/>
    <w:tmpl w:val="D2662248"/>
    <w:lvl w:ilvl="0" w:tplc="DB3294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4E0661"/>
    <w:multiLevelType w:val="hybridMultilevel"/>
    <w:tmpl w:val="AC409A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9C4701E"/>
    <w:multiLevelType w:val="hybridMultilevel"/>
    <w:tmpl w:val="29D414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6F27FB"/>
    <w:multiLevelType w:val="hybridMultilevel"/>
    <w:tmpl w:val="666CD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92CB1"/>
    <w:multiLevelType w:val="hybridMultilevel"/>
    <w:tmpl w:val="72FCBC3A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7C4B1633"/>
    <w:multiLevelType w:val="hybridMultilevel"/>
    <w:tmpl w:val="91E6CE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F262710"/>
    <w:multiLevelType w:val="hybridMultilevel"/>
    <w:tmpl w:val="6A50E150"/>
    <w:lvl w:ilvl="0" w:tplc="33440F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9"/>
  </w:num>
  <w:num w:numId="5">
    <w:abstractNumId w:val="6"/>
  </w:num>
  <w:num w:numId="6">
    <w:abstractNumId w:val="2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B29"/>
    <w:rsid w:val="000E0878"/>
    <w:rsid w:val="000E4670"/>
    <w:rsid w:val="00187B1C"/>
    <w:rsid w:val="00266B29"/>
    <w:rsid w:val="002E05D4"/>
    <w:rsid w:val="0035346A"/>
    <w:rsid w:val="003826A3"/>
    <w:rsid w:val="00476348"/>
    <w:rsid w:val="00496F62"/>
    <w:rsid w:val="004C3A3C"/>
    <w:rsid w:val="00562049"/>
    <w:rsid w:val="005838D9"/>
    <w:rsid w:val="00593576"/>
    <w:rsid w:val="006A067F"/>
    <w:rsid w:val="00731EDA"/>
    <w:rsid w:val="007356F0"/>
    <w:rsid w:val="00756E26"/>
    <w:rsid w:val="007B070B"/>
    <w:rsid w:val="007B66E5"/>
    <w:rsid w:val="008C5918"/>
    <w:rsid w:val="00924012"/>
    <w:rsid w:val="009801D8"/>
    <w:rsid w:val="00993C91"/>
    <w:rsid w:val="00AD4DF3"/>
    <w:rsid w:val="00B37A26"/>
    <w:rsid w:val="00C10A50"/>
    <w:rsid w:val="00D43633"/>
    <w:rsid w:val="00D55709"/>
    <w:rsid w:val="00D90871"/>
    <w:rsid w:val="00E5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00BA3"/>
  <w15:chartTrackingRefBased/>
  <w15:docId w15:val="{C08A38F6-E78A-465A-9111-916E8617E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3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3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IoanaRatiu</dc:creator>
  <cp:keywords/>
  <dc:description/>
  <cp:lastModifiedBy>DPCU</cp:lastModifiedBy>
  <cp:revision>3</cp:revision>
  <dcterms:created xsi:type="dcterms:W3CDTF">2021-09-07T11:46:00Z</dcterms:created>
  <dcterms:modified xsi:type="dcterms:W3CDTF">2021-09-07T11:46:00Z</dcterms:modified>
</cp:coreProperties>
</file>